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78" w:rsidRDefault="00AB00EF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372378" w:rsidRDefault="00AB00EF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646D27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372378" w:rsidRDefault="00372378">
      <w:pPr>
        <w:rPr>
          <w:rFonts w:ascii="仿宋_GB2312" w:eastAsia="仿宋_GB2312"/>
        </w:rPr>
      </w:pP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苏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女</w:t>
      </w: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50</w:t>
      </w:r>
      <w:r>
        <w:rPr>
          <w:rFonts w:ascii="仿宋" w:eastAsia="仿宋" w:hAnsi="仿宋" w:hint="eastAsia"/>
          <w:sz w:val="24"/>
        </w:rPr>
        <w:t>岁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</w:t>
      </w:r>
      <w:r w:rsidR="00646D27">
        <w:rPr>
          <w:rFonts w:ascii="仿宋" w:eastAsia="仿宋" w:hAnsi="仿宋" w:hint="eastAsia"/>
          <w:sz w:val="24"/>
        </w:rPr>
        <w:t>.5.23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646D27">
        <w:rPr>
          <w:rFonts w:ascii="仿宋" w:eastAsia="仿宋" w:hAnsi="仿宋" w:hint="eastAsia"/>
          <w:sz w:val="24"/>
        </w:rPr>
        <w:t>小满</w:t>
      </w:r>
    </w:p>
    <w:p w:rsidR="00372378" w:rsidRDefault="00AB00EF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腹泻</w:t>
      </w:r>
      <w:r>
        <w:rPr>
          <w:rFonts w:ascii="仿宋" w:eastAsia="仿宋" w:hAnsi="仿宋" w:hint="eastAsia"/>
          <w:bCs/>
          <w:sz w:val="24"/>
        </w:rPr>
        <w:t>3</w:t>
      </w:r>
      <w:r>
        <w:rPr>
          <w:rFonts w:ascii="仿宋" w:eastAsia="仿宋" w:hAnsi="仿宋" w:hint="eastAsia"/>
          <w:bCs/>
          <w:sz w:val="24"/>
        </w:rPr>
        <w:t>天</w:t>
      </w:r>
      <w:r>
        <w:rPr>
          <w:rFonts w:ascii="仿宋" w:eastAsia="仿宋" w:hAnsi="仿宋" w:hint="eastAsia"/>
          <w:sz w:val="24"/>
        </w:rPr>
        <w:t>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天</w:t>
      </w:r>
      <w:r>
        <w:rPr>
          <w:rFonts w:ascii="仿宋" w:eastAsia="仿宋" w:hAnsi="仿宋" w:hint="eastAsia"/>
          <w:sz w:val="24"/>
        </w:rPr>
        <w:t>前</w:t>
      </w:r>
      <w:r>
        <w:rPr>
          <w:rFonts w:ascii="仿宋" w:eastAsia="仿宋" w:hAnsi="仿宋"/>
          <w:sz w:val="24"/>
        </w:rPr>
        <w:t>出现</w:t>
      </w:r>
      <w:r>
        <w:rPr>
          <w:rFonts w:ascii="仿宋" w:eastAsia="仿宋" w:hAnsi="仿宋" w:hint="eastAsia"/>
          <w:sz w:val="24"/>
        </w:rPr>
        <w:t>腹</w:t>
      </w:r>
      <w:r>
        <w:rPr>
          <w:rFonts w:ascii="仿宋" w:eastAsia="仿宋" w:hAnsi="仿宋"/>
          <w:sz w:val="24"/>
        </w:rPr>
        <w:t>痛</w:t>
      </w:r>
      <w:r>
        <w:rPr>
          <w:rFonts w:ascii="仿宋" w:eastAsia="仿宋" w:hAnsi="仿宋" w:hint="eastAsia"/>
          <w:sz w:val="24"/>
        </w:rPr>
        <w:t>腹泻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自行服药（具体不详），上</w:t>
      </w:r>
      <w:r>
        <w:rPr>
          <w:rFonts w:ascii="仿宋" w:eastAsia="仿宋" w:hAnsi="仿宋"/>
          <w:sz w:val="24"/>
        </w:rPr>
        <w:t>症</w:t>
      </w:r>
      <w:r>
        <w:rPr>
          <w:rFonts w:ascii="仿宋" w:eastAsia="仿宋" w:hAnsi="仿宋" w:hint="eastAsia"/>
          <w:sz w:val="24"/>
        </w:rPr>
        <w:t>无好转</w:t>
      </w:r>
      <w:r>
        <w:rPr>
          <w:rFonts w:ascii="仿宋" w:eastAsia="仿宋" w:hAnsi="仿宋"/>
          <w:sz w:val="24"/>
        </w:rPr>
        <w:t>。现</w:t>
      </w:r>
      <w:r>
        <w:rPr>
          <w:rFonts w:ascii="仿宋" w:eastAsia="仿宋" w:hAnsi="仿宋" w:hint="eastAsia"/>
          <w:sz w:val="24"/>
        </w:rPr>
        <w:t>症见</w:t>
      </w:r>
      <w:r>
        <w:rPr>
          <w:rFonts w:ascii="仿宋" w:eastAsia="仿宋" w:hAnsi="仿宋" w:hint="eastAsia"/>
          <w:sz w:val="24"/>
        </w:rPr>
        <w:t>腹胀不适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仿宋" w:eastAsia="仿宋" w:hAnsi="仿宋" w:hint="eastAsia"/>
          <w:sz w:val="24"/>
        </w:rPr>
        <w:t>肢倦乏力，纳</w:t>
      </w:r>
      <w:proofErr w:type="gramStart"/>
      <w:r>
        <w:rPr>
          <w:rFonts w:ascii="仿宋" w:eastAsia="仿宋" w:hAnsi="仿宋" w:hint="eastAsia"/>
          <w:sz w:val="24"/>
        </w:rPr>
        <w:t>寐</w:t>
      </w:r>
      <w:proofErr w:type="gramEnd"/>
      <w:r>
        <w:rPr>
          <w:rFonts w:ascii="仿宋" w:eastAsia="仿宋" w:hAnsi="仿宋" w:hint="eastAsia"/>
          <w:sz w:val="24"/>
        </w:rPr>
        <w:t>差，解稀烂便。</w:t>
      </w:r>
    </w:p>
    <w:p w:rsidR="00372378" w:rsidRDefault="00AB00EF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  <w:bookmarkStart w:id="0" w:name="_GoBack"/>
      <w:bookmarkEnd w:id="0"/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proofErr w:type="gramStart"/>
      <w:r>
        <w:rPr>
          <w:rFonts w:ascii="仿宋" w:eastAsia="仿宋" w:hAnsi="仿宋" w:hint="eastAsia"/>
          <w:sz w:val="24"/>
        </w:rPr>
        <w:t>舌</w:t>
      </w:r>
      <w:proofErr w:type="gramEnd"/>
      <w:r>
        <w:rPr>
          <w:rFonts w:ascii="仿宋" w:eastAsia="仿宋" w:hAnsi="仿宋" w:hint="eastAsia"/>
          <w:sz w:val="24"/>
        </w:rPr>
        <w:t>淡红苔白，脉滑数。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 w:hint="eastAsia"/>
          <w:sz w:val="24"/>
        </w:rPr>
        <w:t>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bCs/>
          <w:sz w:val="24"/>
        </w:rPr>
        <w:t>泄泻</w:t>
      </w:r>
    </w:p>
    <w:p w:rsidR="00372378" w:rsidRDefault="00AB00EF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湿郁肠</w:t>
      </w:r>
      <w:proofErr w:type="gramStart"/>
      <w:r>
        <w:rPr>
          <w:rFonts w:ascii="仿宋" w:eastAsia="仿宋" w:hAnsi="仿宋" w:hint="eastAsia"/>
          <w:bCs/>
          <w:sz w:val="24"/>
        </w:rPr>
        <w:t>腑</w:t>
      </w:r>
      <w:proofErr w:type="gramEnd"/>
      <w:r>
        <w:rPr>
          <w:rFonts w:ascii="仿宋" w:eastAsia="仿宋" w:hAnsi="仿宋" w:hint="eastAsia"/>
          <w:bCs/>
          <w:sz w:val="24"/>
        </w:rPr>
        <w:t>证</w:t>
      </w:r>
    </w:p>
    <w:p w:rsidR="00372378" w:rsidRDefault="00AB00EF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急性肠炎</w:t>
      </w:r>
    </w:p>
    <w:p w:rsidR="00372378" w:rsidRDefault="00AB00EF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燥湿止泻，行气健脾</w:t>
      </w:r>
    </w:p>
    <w:p w:rsidR="00372378" w:rsidRDefault="00AB00EF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proofErr w:type="gramStart"/>
      <w:r>
        <w:rPr>
          <w:rFonts w:ascii="仿宋" w:eastAsia="仿宋" w:hAnsi="仿宋" w:hint="eastAsia"/>
          <w:bCs/>
          <w:sz w:val="24"/>
        </w:rPr>
        <w:t>安胃汤</w:t>
      </w:r>
      <w:r>
        <w:rPr>
          <w:rFonts w:ascii="仿宋" w:eastAsia="仿宋" w:hAnsi="仿宋" w:hint="eastAsia"/>
          <w:bCs/>
          <w:sz w:val="24"/>
        </w:rPr>
        <w:t>加</w:t>
      </w:r>
      <w:proofErr w:type="gramEnd"/>
      <w:r>
        <w:rPr>
          <w:rFonts w:ascii="仿宋" w:eastAsia="仿宋" w:hAnsi="仿宋" w:hint="eastAsia"/>
          <w:bCs/>
          <w:sz w:val="24"/>
        </w:rPr>
        <w:t>减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</w:t>
      </w:r>
      <w:r>
        <w:rPr>
          <w:rFonts w:ascii="仿宋" w:eastAsia="仿宋" w:hAnsi="仿宋" w:hint="eastAsia"/>
          <w:bCs/>
          <w:sz w:val="24"/>
        </w:rPr>
        <w:t>炒白</w:t>
      </w:r>
      <w:r>
        <w:rPr>
          <w:rFonts w:ascii="仿宋" w:eastAsia="仿宋" w:hAnsi="仿宋" w:hint="eastAsia"/>
          <w:sz w:val="24"/>
        </w:rPr>
        <w:t>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姜半夏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</w:p>
    <w:p w:rsidR="00372378" w:rsidRDefault="00AB00E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>（后下）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干姜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黄连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g</w:t>
      </w:r>
    </w:p>
    <w:p w:rsidR="00372378" w:rsidRDefault="00AB00E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三七</w:t>
      </w:r>
      <w:proofErr w:type="gramStart"/>
      <w:r>
        <w:rPr>
          <w:rFonts w:ascii="仿宋" w:eastAsia="仿宋" w:hAnsi="仿宋" w:hint="eastAsia"/>
          <w:sz w:val="24"/>
        </w:rPr>
        <w:t>3</w:t>
      </w:r>
      <w:proofErr w:type="gramEnd"/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草果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</w:p>
    <w:p w:rsidR="00372378" w:rsidRDefault="00AB00E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炒麦芽</w:t>
      </w:r>
      <w:r>
        <w:rPr>
          <w:rFonts w:ascii="仿宋" w:eastAsia="仿宋" w:hAnsi="仿宋" w:hint="eastAsia"/>
          <w:sz w:val="24"/>
        </w:rPr>
        <w:t xml:space="preserve">20g   </w:t>
      </w: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>5g</w:t>
      </w:r>
    </w:p>
    <w:p w:rsidR="00372378" w:rsidRDefault="00AB00E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372378" w:rsidRDefault="00372378">
      <w:pPr>
        <w:spacing w:line="480" w:lineRule="exact"/>
        <w:rPr>
          <w:rFonts w:ascii="仿宋" w:eastAsia="仿宋" w:hAnsi="仿宋"/>
          <w:sz w:val="24"/>
        </w:rPr>
      </w:pP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bCs/>
          <w:sz w:val="24"/>
        </w:rPr>
        <w:t>泄泻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bCs/>
          <w:sz w:val="24"/>
        </w:rPr>
        <w:t>湿郁肠</w:t>
      </w:r>
      <w:proofErr w:type="gramStart"/>
      <w:r>
        <w:rPr>
          <w:rFonts w:ascii="仿宋" w:eastAsia="仿宋" w:hAnsi="仿宋" w:hint="eastAsia"/>
          <w:bCs/>
          <w:sz w:val="24"/>
        </w:rPr>
        <w:t>腑</w:t>
      </w:r>
      <w:proofErr w:type="gramEnd"/>
      <w:r>
        <w:rPr>
          <w:rFonts w:ascii="仿宋" w:eastAsia="仿宋" w:hAnsi="仿宋" w:hint="eastAsia"/>
          <w:bCs/>
          <w:sz w:val="24"/>
        </w:rPr>
        <w:t>证</w:t>
      </w:r>
      <w:r>
        <w:rPr>
          <w:rFonts w:ascii="仿宋" w:eastAsia="仿宋" w:hAnsi="仿宋" w:hint="eastAsia"/>
          <w:sz w:val="24"/>
        </w:rPr>
        <w:t>，故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 w:hint="eastAsia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但临床辨证该患者兼有脾胃气滞夹虚，予加用陈皮、佛手等行气健脾，苍术、白术健脾益气，标本兼治，</w:t>
      </w:r>
      <w:r>
        <w:rPr>
          <w:rFonts w:ascii="仿宋" w:eastAsia="仿宋" w:hAnsi="仿宋"/>
          <w:sz w:val="24"/>
        </w:rPr>
        <w:t>效果良好。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372378" w:rsidRDefault="00372378">
      <w:pPr>
        <w:spacing w:line="480" w:lineRule="exact"/>
        <w:rPr>
          <w:rFonts w:ascii="仿宋" w:eastAsia="仿宋" w:hAnsi="仿宋"/>
          <w:sz w:val="24"/>
        </w:rPr>
      </w:pP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 w:hint="eastAsia"/>
          <w:bCs/>
          <w:sz w:val="24"/>
        </w:rPr>
        <w:t>泄泻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bCs/>
          <w:sz w:val="24"/>
        </w:rPr>
        <w:t>湿郁肠</w:t>
      </w:r>
      <w:proofErr w:type="gramStart"/>
      <w:r>
        <w:rPr>
          <w:rFonts w:ascii="仿宋" w:eastAsia="仿宋" w:hAnsi="仿宋" w:hint="eastAsia"/>
          <w:bCs/>
          <w:sz w:val="24"/>
        </w:rPr>
        <w:t>腑</w:t>
      </w:r>
      <w:proofErr w:type="gramEnd"/>
      <w:r>
        <w:rPr>
          <w:rFonts w:ascii="仿宋" w:eastAsia="仿宋" w:hAnsi="仿宋" w:hint="eastAsia"/>
          <w:bCs/>
          <w:sz w:val="24"/>
        </w:rPr>
        <w:t>证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辩证中该患者</w:t>
      </w:r>
      <w:r>
        <w:rPr>
          <w:rFonts w:ascii="仿宋" w:eastAsia="仿宋" w:hAnsi="仿宋" w:hint="eastAsia"/>
          <w:sz w:val="24"/>
        </w:rPr>
        <w:t>兼有脾胃气滞夹虚，予加用陈皮、佛手等行气健脾，苍术、白术健脾益气，标本兼治，</w:t>
      </w:r>
      <w:r>
        <w:rPr>
          <w:rFonts w:ascii="仿宋" w:eastAsia="仿宋" w:hAnsi="仿宋"/>
          <w:sz w:val="24"/>
        </w:rPr>
        <w:t>效果良好。</w:t>
      </w:r>
      <w:r>
        <w:rPr>
          <w:rFonts w:ascii="仿宋" w:eastAsia="仿宋" w:hAnsi="仿宋" w:hint="eastAsia"/>
          <w:sz w:val="24"/>
        </w:rPr>
        <w:t>能够</w:t>
      </w:r>
      <w:r>
        <w:rPr>
          <w:rFonts w:ascii="仿宋" w:eastAsia="仿宋" w:hAnsi="仿宋"/>
          <w:sz w:val="24"/>
        </w:rPr>
        <w:t>收集</w:t>
      </w:r>
      <w:r>
        <w:rPr>
          <w:rFonts w:ascii="仿宋" w:eastAsia="仿宋" w:hAnsi="仿宋" w:hint="eastAsia"/>
          <w:bCs/>
          <w:sz w:val="24"/>
        </w:rPr>
        <w:t>泄泻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bCs/>
          <w:sz w:val="24"/>
        </w:rPr>
        <w:t>湿郁肠</w:t>
      </w:r>
      <w:proofErr w:type="gramStart"/>
      <w:r>
        <w:rPr>
          <w:rFonts w:ascii="仿宋" w:eastAsia="仿宋" w:hAnsi="仿宋" w:hint="eastAsia"/>
          <w:bCs/>
          <w:sz w:val="24"/>
        </w:rPr>
        <w:t>腑</w:t>
      </w:r>
      <w:proofErr w:type="gramEnd"/>
      <w:r>
        <w:rPr>
          <w:rFonts w:ascii="仿宋" w:eastAsia="仿宋" w:hAnsi="仿宋" w:hint="eastAsia"/>
          <w:bCs/>
          <w:sz w:val="24"/>
        </w:rPr>
        <w:t>证</w:t>
      </w:r>
      <w:r>
        <w:rPr>
          <w:rFonts w:ascii="仿宋" w:eastAsia="仿宋" w:hAnsi="仿宋"/>
          <w:sz w:val="24"/>
        </w:rPr>
        <w:t>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372378" w:rsidRDefault="00372378">
      <w:pPr>
        <w:spacing w:line="480" w:lineRule="exact"/>
        <w:rPr>
          <w:rFonts w:ascii="仿宋" w:eastAsia="仿宋" w:hAnsi="仿宋"/>
          <w:sz w:val="24"/>
        </w:rPr>
      </w:pPr>
    </w:p>
    <w:p w:rsidR="00372378" w:rsidRDefault="00AB00E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372378" w:rsidRDefault="00AB00EF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372378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EF" w:rsidRDefault="00AB00EF">
      <w:r>
        <w:separator/>
      </w:r>
    </w:p>
  </w:endnote>
  <w:endnote w:type="continuationSeparator" w:id="0">
    <w:p w:rsidR="00AB00EF" w:rsidRDefault="00AB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372378" w:rsidRDefault="00AB00EF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646D27" w:rsidRPr="00646D27">
          <w:rPr>
            <w:noProof/>
            <w:sz w:val="21"/>
            <w:szCs w:val="21"/>
            <w:lang w:val="zh-CN"/>
          </w:rPr>
          <w:t>-</w:t>
        </w:r>
        <w:r w:rsidR="00646D27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372378" w:rsidRDefault="003723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EF" w:rsidRDefault="00AB00EF">
      <w:r>
        <w:separator/>
      </w:r>
    </w:p>
  </w:footnote>
  <w:footnote w:type="continuationSeparator" w:id="0">
    <w:p w:rsidR="00AB00EF" w:rsidRDefault="00AB0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78" w:rsidRDefault="00AB00EF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372378"/>
    <w:rsid w:val="00453ACE"/>
    <w:rsid w:val="0057595F"/>
    <w:rsid w:val="00597428"/>
    <w:rsid w:val="00643CF9"/>
    <w:rsid w:val="00646D27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00EF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C742709"/>
    <w:rsid w:val="27DC4427"/>
    <w:rsid w:val="2E4C169C"/>
    <w:rsid w:val="3BF21B6A"/>
    <w:rsid w:val="5445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2019-12-21T04:35:00Z</cp:lastPrinted>
  <dcterms:created xsi:type="dcterms:W3CDTF">2019-03-27T12:07:00Z</dcterms:created>
  <dcterms:modified xsi:type="dcterms:W3CDTF">2019-12-21T04:36:00Z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